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8981" w14:textId="179BB673" w:rsidR="00797468" w:rsidRPr="00CF6C5B" w:rsidRDefault="00797468">
      <w:pPr>
        <w:rPr>
          <w:b/>
          <w:bCs/>
          <w:sz w:val="24"/>
          <w:szCs w:val="24"/>
        </w:rPr>
      </w:pPr>
      <w:r w:rsidRPr="00797468">
        <w:rPr>
          <w:b/>
          <w:bCs/>
          <w:sz w:val="24"/>
          <w:szCs w:val="24"/>
        </w:rPr>
        <w:t xml:space="preserve">The </w:t>
      </w:r>
      <w:r w:rsidR="00574FFC">
        <w:rPr>
          <w:b/>
          <w:bCs/>
          <w:sz w:val="24"/>
          <w:szCs w:val="24"/>
        </w:rPr>
        <w:t>B</w:t>
      </w:r>
      <w:r w:rsidRPr="00797468">
        <w:rPr>
          <w:b/>
          <w:bCs/>
          <w:sz w:val="24"/>
          <w:szCs w:val="24"/>
        </w:rPr>
        <w:t xml:space="preserve">enefit of </w:t>
      </w:r>
      <w:r w:rsidR="00574FFC">
        <w:rPr>
          <w:b/>
          <w:bCs/>
          <w:sz w:val="24"/>
          <w:szCs w:val="24"/>
        </w:rPr>
        <w:t>G</w:t>
      </w:r>
      <w:r w:rsidRPr="00797468">
        <w:rPr>
          <w:b/>
          <w:bCs/>
          <w:sz w:val="24"/>
          <w:szCs w:val="24"/>
        </w:rPr>
        <w:t xml:space="preserve">etting </w:t>
      </w:r>
      <w:r w:rsidR="00574FFC">
        <w:rPr>
          <w:b/>
          <w:bCs/>
          <w:sz w:val="24"/>
          <w:szCs w:val="24"/>
        </w:rPr>
        <w:t>S</w:t>
      </w:r>
      <w:r w:rsidRPr="00797468">
        <w:rPr>
          <w:b/>
          <w:bCs/>
          <w:sz w:val="24"/>
          <w:szCs w:val="24"/>
        </w:rPr>
        <w:t>till</w:t>
      </w:r>
    </w:p>
    <w:p w14:paraId="64DF4B57" w14:textId="2A523829" w:rsidR="00797468" w:rsidRDefault="00797468">
      <w:r>
        <w:t xml:space="preserve">Finding yourself in a still moment is almost unheard of nowadays. </w:t>
      </w:r>
      <w:r w:rsidR="00967A81">
        <w:t>It reminds me of</w:t>
      </w:r>
      <w:r>
        <w:t xml:space="preserve"> being in a grocery store when you suddenly become aware that everything is quiet…no music, no announcements, just people quietly rolling their carts along, as if th</w:t>
      </w:r>
      <w:r w:rsidR="008D576C">
        <w:t>ese are</w:t>
      </w:r>
      <w:r w:rsidR="00967A81">
        <w:t xml:space="preserve"> now</w:t>
      </w:r>
      <w:r w:rsidR="008D576C">
        <w:t xml:space="preserve"> the aisles of</w:t>
      </w:r>
      <w:r>
        <w:t xml:space="preserve"> a food library.</w:t>
      </w:r>
    </w:p>
    <w:p w14:paraId="60ED9A7C" w14:textId="242BE026" w:rsidR="0023648B" w:rsidRDefault="00967A81">
      <w:r>
        <w:t xml:space="preserve">As our lives become increasingly digital, </w:t>
      </w:r>
      <w:r w:rsidR="00227DAC">
        <w:t>flying along</w:t>
      </w:r>
      <w:r>
        <w:t xml:space="preserve"> at the speed of </w:t>
      </w:r>
      <w:r w:rsidR="00227DAC">
        <w:t>megabits</w:t>
      </w:r>
      <w:r>
        <w:t xml:space="preserve">, it can almost be scary to find yourself in the space of momentary stillness doing nothing, as if without action and distraction the bogeyman will come. </w:t>
      </w:r>
      <w:r w:rsidR="00DF747D">
        <w:t>That s</w:t>
      </w:r>
      <w:r>
        <w:t>omething bad will happen. Th</w:t>
      </w:r>
      <w:r w:rsidR="00DF747D">
        <w:t>at the</w:t>
      </w:r>
      <w:r>
        <w:t xml:space="preserve"> only thing to keep the world from crashing</w:t>
      </w:r>
      <w:r w:rsidR="00DF747D">
        <w:t xml:space="preserve"> down</w:t>
      </w:r>
      <w:r>
        <w:t xml:space="preserve"> is to move it, move it, move it, which, curiously, was the exact instruction of a panic attack I had 32 years ago. I was in Norway with my husband and his Norwegian grandmother on a farewell tour, the last time she expected to see her homeland. She was quite old. But my daughter was only 6 months old and she was oceans away from me</w:t>
      </w:r>
      <w:r w:rsidR="0023648B">
        <w:t xml:space="preserve"> now. While standing in a little abbey listening to a tour guide I was seized with the feeling that if </w:t>
      </w:r>
      <w:r w:rsidR="005D657C">
        <w:t>my legs stopped moving</w:t>
      </w:r>
      <w:r w:rsidR="0023648B">
        <w:t xml:space="preserve"> something terrible would happen and so I marched in place, then went outside and took laps around the abbey as my legs tried to run across oceans. </w:t>
      </w:r>
    </w:p>
    <w:p w14:paraId="1582C3DE" w14:textId="2BF98FA1" w:rsidR="0023648B" w:rsidRDefault="0023648B" w:rsidP="002C4B59">
      <w:r>
        <w:t xml:space="preserve">The feeling that something bad will happen if we slow down or just stop…that’s what I think is happening to us now, collectively, </w:t>
      </w:r>
      <w:r w:rsidR="00DF747D">
        <w:t>with our attunement to technology</w:t>
      </w:r>
      <w:r>
        <w:t xml:space="preserve"> </w:t>
      </w:r>
      <w:r w:rsidR="005D657C">
        <w:t>making</w:t>
      </w:r>
      <w:r>
        <w:t xml:space="preserve"> it feel against nature to</w:t>
      </w:r>
      <w:r w:rsidR="009B0798">
        <w:t xml:space="preserve"> </w:t>
      </w:r>
      <w:r w:rsidR="005D657C">
        <w:t xml:space="preserve">ignore </w:t>
      </w:r>
      <w:r w:rsidR="0082129A">
        <w:t>notification</w:t>
      </w:r>
      <w:r w:rsidR="005D657C">
        <w:t>s</w:t>
      </w:r>
      <w:r w:rsidR="0082129A">
        <w:t xml:space="preserve">, </w:t>
      </w:r>
      <w:r w:rsidR="009B0798">
        <w:t xml:space="preserve">as if </w:t>
      </w:r>
      <w:r w:rsidR="0082129A">
        <w:t>that</w:t>
      </w:r>
      <w:r w:rsidR="009B0798">
        <w:t xml:space="preserve"> notification </w:t>
      </w:r>
      <w:r w:rsidR="0082129A">
        <w:t xml:space="preserve">is </w:t>
      </w:r>
      <w:r w:rsidR="009B0798">
        <w:t>from the universe</w:t>
      </w:r>
      <w:r w:rsidR="0082129A">
        <w:t xml:space="preserve">, from the highest authority. As if any function that requires we pause for a moment while </w:t>
      </w:r>
      <w:r w:rsidR="005D657C">
        <w:t>life sorts and loads</w:t>
      </w:r>
      <w:r w:rsidR="0082129A">
        <w:t xml:space="preserve"> is a sign of technical failure and also an injustice.</w:t>
      </w:r>
      <w:r w:rsidR="00CF6C5B">
        <w:t xml:space="preserve"> </w:t>
      </w:r>
      <w:r w:rsidR="002A3170">
        <w:t xml:space="preserve">But that agitation to move it, move it, move it makes it harder, harder, harder to </w:t>
      </w:r>
      <w:r w:rsidR="002C4B59">
        <w:t>allow for</w:t>
      </w:r>
      <w:r w:rsidR="002A3170">
        <w:t xml:space="preserve"> those moments of </w:t>
      </w:r>
      <w:r w:rsidR="0021775D">
        <w:t>stillness</w:t>
      </w:r>
      <w:r w:rsidR="002A3170">
        <w:t xml:space="preserve"> </w:t>
      </w:r>
      <w:r w:rsidR="0021775D">
        <w:t xml:space="preserve">when </w:t>
      </w:r>
      <w:r w:rsidR="002C4B59">
        <w:t xml:space="preserve">seemingly nothing happens. Those are the moments </w:t>
      </w:r>
      <w:r w:rsidR="00227DAC">
        <w:t>that Albert Einstein considers gold.</w:t>
      </w:r>
    </w:p>
    <w:p w14:paraId="646CA8C3" w14:textId="1434D7EB" w:rsidR="00227DAC" w:rsidRDefault="00227DAC" w:rsidP="002C4B59">
      <w:r>
        <w:t>“I think 99 times and find nothing. I stop thinking, swim in silence and the truth comes to me.”</w:t>
      </w:r>
    </w:p>
    <w:p w14:paraId="4A4C0672" w14:textId="28A6C2CD" w:rsidR="00227DAC" w:rsidRDefault="00835ED9" w:rsidP="002C4B59">
      <w:r>
        <w:t>This sounds</w:t>
      </w:r>
      <w:r w:rsidR="005D657C">
        <w:t xml:space="preserve"> true to me</w:t>
      </w:r>
      <w:r>
        <w:t xml:space="preserve"> and </w:t>
      </w:r>
      <w:r w:rsidR="005D657C">
        <w:t xml:space="preserve">reminds me of what we know about the housekeeping in our head that happens only when we sleep. </w:t>
      </w:r>
      <w:r w:rsidR="00366A38">
        <w:t>We need to protect these still, empty spaces because that’s how the genius gets in.*</w:t>
      </w:r>
    </w:p>
    <w:p w14:paraId="0C8E2296" w14:textId="077B7059" w:rsidR="00366A38" w:rsidRDefault="006B473D" w:rsidP="002C4B59">
      <w:r>
        <w:t>It’s pretty clear that life</w:t>
      </w:r>
      <w:r w:rsidR="00366A38">
        <w:t xml:space="preserve"> no longer naturally makes space for stillness, </w:t>
      </w:r>
      <w:r>
        <w:t xml:space="preserve">so </w:t>
      </w:r>
      <w:r w:rsidR="00366A38">
        <w:t xml:space="preserve">we have to do it intentionally. </w:t>
      </w:r>
      <w:r w:rsidR="00CE2EFD">
        <w:t>For an easy way to</w:t>
      </w:r>
      <w:r w:rsidR="00366A38">
        <w:t xml:space="preserve"> help protect your genius</w:t>
      </w:r>
      <w:r w:rsidR="00DF747D">
        <w:t xml:space="preserve"> at work</w:t>
      </w:r>
      <w:r w:rsidR="00366A38">
        <w:t xml:space="preserve">, make a quick link to this </w:t>
      </w:r>
      <w:hyperlink r:id="rId4" w:history="1">
        <w:r w:rsidR="00366A38" w:rsidRPr="00366A38">
          <w:rPr>
            <w:rStyle w:val="Hyperlink"/>
          </w:rPr>
          <w:t>1-minute of assisted stillness</w:t>
        </w:r>
      </w:hyperlink>
      <w:r>
        <w:t>, just you sitting there with your eyes closed</w:t>
      </w:r>
      <w:r w:rsidR="00D4413B">
        <w:t xml:space="preserve"> for one minute</w:t>
      </w:r>
      <w:r>
        <w:t>, listening</w:t>
      </w:r>
      <w:r w:rsidR="00D4413B">
        <w:t xml:space="preserve"> to the sounds of silence</w:t>
      </w:r>
      <w:r>
        <w:t>.</w:t>
      </w:r>
      <w:r w:rsidR="00366A38">
        <w:t xml:space="preserve"> </w:t>
      </w:r>
    </w:p>
    <w:p w14:paraId="3C9B47C8" w14:textId="59D07CBA" w:rsidR="00366A38" w:rsidRDefault="00574FFC" w:rsidP="002C4B59">
      <w:r>
        <w:t>Peace,</w:t>
      </w:r>
    </w:p>
    <w:p w14:paraId="2E4DE22F" w14:textId="5A6709B8" w:rsidR="00574FFC" w:rsidRDefault="00574FFC" w:rsidP="002C4B59">
      <w:r>
        <w:t>Elizabeth Clayton</w:t>
      </w:r>
      <w:r>
        <w:br/>
        <w:t>Wellness Specialist, Northern Light Health</w:t>
      </w:r>
    </w:p>
    <w:p w14:paraId="088E9309" w14:textId="60AB6F3F" w:rsidR="00366A38" w:rsidRDefault="00366A38" w:rsidP="002C4B59"/>
    <w:p w14:paraId="2BD7BFD2" w14:textId="7CB0D41B" w:rsidR="00366A38" w:rsidRDefault="00366A38" w:rsidP="002C4B59">
      <w:r>
        <w:t xml:space="preserve">*Riffing on Leonard Cohen’s beautiful </w:t>
      </w:r>
      <w:hyperlink r:id="rId5" w:history="1">
        <w:r w:rsidR="00021EEE" w:rsidRPr="00021EEE">
          <w:rPr>
            <w:rStyle w:val="Hyperlink"/>
          </w:rPr>
          <w:t>Anthem</w:t>
        </w:r>
      </w:hyperlink>
      <w:r w:rsidR="00021EEE">
        <w:t>. “There is a crack in everything. That’s how the light gets in.”</w:t>
      </w:r>
    </w:p>
    <w:p w14:paraId="38424FC8" w14:textId="77777777" w:rsidR="0023648B" w:rsidRDefault="0023648B"/>
    <w:p w14:paraId="0D94B8DD" w14:textId="7D3E04D0" w:rsidR="00797468" w:rsidRDefault="00797468"/>
    <w:sectPr w:rsidR="0079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68"/>
    <w:rsid w:val="00021EEE"/>
    <w:rsid w:val="001B3A42"/>
    <w:rsid w:val="0021775D"/>
    <w:rsid w:val="00227DAC"/>
    <w:rsid w:val="0023648B"/>
    <w:rsid w:val="002A3170"/>
    <w:rsid w:val="002C4B59"/>
    <w:rsid w:val="00366A38"/>
    <w:rsid w:val="00574FFC"/>
    <w:rsid w:val="005D657C"/>
    <w:rsid w:val="006800E2"/>
    <w:rsid w:val="006B473D"/>
    <w:rsid w:val="00741A21"/>
    <w:rsid w:val="00797468"/>
    <w:rsid w:val="0082129A"/>
    <w:rsid w:val="00835ED9"/>
    <w:rsid w:val="008D576C"/>
    <w:rsid w:val="00967A81"/>
    <w:rsid w:val="009B0798"/>
    <w:rsid w:val="00BE5094"/>
    <w:rsid w:val="00CE2EFD"/>
    <w:rsid w:val="00CF6C5B"/>
    <w:rsid w:val="00D4413B"/>
    <w:rsid w:val="00D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90C0"/>
  <w15:chartTrackingRefBased/>
  <w15:docId w15:val="{D32554DD-E347-4CB4-8922-89373F3C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8-BT6y_wYg" TargetMode="External"/><Relationship Id="rId4" Type="http://schemas.openxmlformats.org/officeDocument/2006/relationships/hyperlink" Target="https://app.relaxx.org/corporate/n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Elizabeth</dc:creator>
  <cp:keywords/>
  <dc:description/>
  <cp:lastModifiedBy>Clayton, Elizabeth</cp:lastModifiedBy>
  <cp:revision>3</cp:revision>
  <dcterms:created xsi:type="dcterms:W3CDTF">2022-07-25T15:03:00Z</dcterms:created>
  <dcterms:modified xsi:type="dcterms:W3CDTF">2022-08-18T12:56:00Z</dcterms:modified>
</cp:coreProperties>
</file>